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5C" w:rsidRPr="00A37352" w:rsidRDefault="00C86E5C" w:rsidP="00FB5A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7352">
        <w:rPr>
          <w:rFonts w:ascii="Times New Roman" w:hAnsi="Times New Roman" w:cs="Times New Roman"/>
          <w:b/>
          <w:i/>
        </w:rPr>
        <w:t>Утверждаю</w:t>
      </w:r>
    </w:p>
    <w:p w:rsidR="00C86E5C" w:rsidRPr="00A37352" w:rsidRDefault="00C86E5C" w:rsidP="00FB5A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7352">
        <w:rPr>
          <w:rFonts w:ascii="Times New Roman" w:hAnsi="Times New Roman" w:cs="Times New Roman"/>
          <w:b/>
          <w:i/>
        </w:rPr>
        <w:t xml:space="preserve">Главный врач </w:t>
      </w:r>
      <w:r w:rsidR="00A37352" w:rsidRPr="00A37352">
        <w:rPr>
          <w:rFonts w:ascii="Times New Roman" w:hAnsi="Times New Roman" w:cs="Times New Roman"/>
          <w:b/>
          <w:i/>
        </w:rPr>
        <w:t>ГБУЗ РБ Белокатайская ЦРБ</w:t>
      </w:r>
    </w:p>
    <w:p w:rsidR="00C86E5C" w:rsidRPr="00A37352" w:rsidRDefault="00C86E5C" w:rsidP="00FB5A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7352">
        <w:rPr>
          <w:rFonts w:ascii="Times New Roman" w:hAnsi="Times New Roman" w:cs="Times New Roman"/>
          <w:b/>
          <w:i/>
          <w:sz w:val="28"/>
          <w:szCs w:val="28"/>
        </w:rPr>
        <w:t>_______________А. И Дьяков</w:t>
      </w:r>
    </w:p>
    <w:p w:rsidR="00C86E5C" w:rsidRPr="00A37352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ПОЛИТИКА ОБРАБОТКИ ПЕРСОНАЛЬНЫХ ДАННЫХ</w:t>
      </w:r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В ГОСУДАРСТВЕННОМ БЮДЖЕТНОМ УЧРЕЖДЕНИИ</w:t>
      </w:r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ЗДРАВООХРАНЕНИЯ РЕСПУБЛИКИ БАШКОРТОСТАН</w:t>
      </w:r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БЕЛОКАТАЙСКАЯ ЦЕНТРАЛЬНАЯ РАЙОННАЯ БОЛЬНИЦА</w:t>
      </w:r>
      <w:bookmarkStart w:id="0" w:name="_GoBack"/>
      <w:bookmarkEnd w:id="0"/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(далее – Политика)</w:t>
      </w:r>
    </w:p>
    <w:p w:rsidR="00FB5A5D" w:rsidRPr="00FF5D57" w:rsidRDefault="00FB5A5D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FB5A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Общая часть</w:t>
      </w:r>
    </w:p>
    <w:p w:rsidR="00FB5A5D" w:rsidRPr="00FF5D57" w:rsidRDefault="00FB5A5D" w:rsidP="00FB5A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1.1 Настоящая Политика определяет порядок создания, обработки 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защиты персональных данных граждан ГБУЗ РБ </w:t>
      </w:r>
      <w:r w:rsidR="00FB5A5D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 (далее - Учреждение-оператор).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1.2 Основанием для разработки данного локального нормативного документа являются:</w:t>
      </w:r>
    </w:p>
    <w:p w:rsidR="00142696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Конституция Российской Федерации от 12 декабря 1993 г. (ст. 2, 1724, 41)</w:t>
      </w:r>
      <w:r w:rsidR="00142696" w:rsidRPr="00142696">
        <w:rPr>
          <w:rFonts w:ascii="Verdana" w:hAnsi="Verdana"/>
          <w:color w:val="000000"/>
          <w:sz w:val="21"/>
          <w:szCs w:val="21"/>
        </w:rPr>
        <w:t xml:space="preserve"> </w:t>
      </w:r>
      <w:r w:rsidR="00142696" w:rsidRPr="0014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поправок, внесенных Законами РФ о поправках к Конституции РФ от 30.12.2008 N 6-ФКЗ, от 30.12.2008 N 7-ФКЗ, от 05.02.2014 N 2-ФКЗ, от 21.07.2014 N 11-ФКЗ</w:t>
      </w:r>
      <w:r w:rsidRPr="00FF5D57">
        <w:rPr>
          <w:rFonts w:ascii="Times New Roman" w:hAnsi="Times New Roman" w:cs="Times New Roman"/>
          <w:sz w:val="24"/>
          <w:szCs w:val="24"/>
        </w:rPr>
        <w:t>;</w:t>
      </w:r>
    </w:p>
    <w:p w:rsidR="00C86E5C" w:rsidRPr="00FF5D57" w:rsidRDefault="00C86E5C" w:rsidP="0014269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часть 1 и 2, часть 4 Гражданского кодекса Российской Федерации;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06 марта 1997 г. № 188 (ред. от 23 сентября 2005 г.</w:t>
      </w:r>
      <w:r w:rsidR="00142696" w:rsidRPr="0014269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13 июля 2015 г.</w:t>
      </w:r>
      <w:r w:rsidR="00142696">
        <w:rPr>
          <w:rFonts w:ascii="Times New Roman" w:hAnsi="Times New Roman" w:cs="Times New Roman"/>
          <w:sz w:val="24"/>
          <w:szCs w:val="24"/>
        </w:rPr>
        <w:t xml:space="preserve">) </w:t>
      </w:r>
      <w:r w:rsidRPr="00FF5D57">
        <w:rPr>
          <w:rFonts w:ascii="Times New Roman" w:hAnsi="Times New Roman" w:cs="Times New Roman"/>
          <w:sz w:val="24"/>
          <w:szCs w:val="24"/>
        </w:rPr>
        <w:t xml:space="preserve">«Об утверждении перечня сведений конфиденциального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характера»;</w:t>
      </w:r>
    </w:p>
    <w:p w:rsidR="00C86E5C" w:rsidRPr="00A9717A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 ноября 2011 г. № 323-ФЗ «Об основах охраны здоровья граждан в Российской Федерации»</w:t>
      </w:r>
      <w:r w:rsidR="00A9717A">
        <w:rPr>
          <w:rFonts w:ascii="Times New Roman" w:hAnsi="Times New Roman" w:cs="Times New Roman"/>
          <w:sz w:val="24"/>
          <w:szCs w:val="24"/>
        </w:rPr>
        <w:t xml:space="preserve"> </w:t>
      </w:r>
      <w:r w:rsidR="00A9717A" w:rsidRPr="00A9717A">
        <w:rPr>
          <w:rFonts w:ascii="Times New Roman" w:hAnsi="Times New Roman" w:cs="Times New Roman"/>
          <w:sz w:val="24"/>
          <w:szCs w:val="24"/>
        </w:rPr>
        <w:t>(</w:t>
      </w:r>
      <w:r w:rsidR="00A9717A" w:rsidRPr="00A9717A">
        <w:rPr>
          <w:rFonts w:ascii="Times New Roman" w:hAnsi="Times New Roman" w:cs="Times New Roman"/>
          <w:color w:val="000000"/>
          <w:sz w:val="24"/>
          <w:szCs w:val="24"/>
          <w:shd w:val="clear" w:color="auto" w:fill="F0F0EB"/>
        </w:rPr>
        <w:t>ред. от 13.07.2015)</w:t>
      </w:r>
      <w:r w:rsidRPr="00A9717A">
        <w:rPr>
          <w:rFonts w:ascii="Times New Roman" w:hAnsi="Times New Roman" w:cs="Times New Roman"/>
          <w:sz w:val="24"/>
          <w:szCs w:val="24"/>
        </w:rPr>
        <w:t>;</w:t>
      </w:r>
    </w:p>
    <w:p w:rsidR="00C86E5C" w:rsidRPr="00A9717A" w:rsidRDefault="00C86E5C" w:rsidP="00A9717A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  <w:r w:rsidRPr="00A9717A">
        <w:rPr>
          <w:b w:val="0"/>
          <w:sz w:val="24"/>
          <w:szCs w:val="24"/>
        </w:rPr>
        <w:t xml:space="preserve">- Федеральный закон Российской Федерации от 30 марта 1999 г. № 52-ФЗ «О санитарно-эпидемиологическом благополучии населения» (ред. </w:t>
      </w:r>
      <w:r w:rsidR="00A9717A" w:rsidRPr="00A9717A">
        <w:rPr>
          <w:b w:val="0"/>
          <w:color w:val="333333"/>
          <w:sz w:val="24"/>
          <w:szCs w:val="24"/>
        </w:rPr>
        <w:t xml:space="preserve"> от 13.07.2015</w:t>
      </w:r>
      <w:r w:rsidRPr="00A9717A">
        <w:rPr>
          <w:b w:val="0"/>
          <w:sz w:val="24"/>
          <w:szCs w:val="24"/>
        </w:rPr>
        <w:t>);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17 сентября 1998 г. № </w:t>
      </w:r>
      <w:r w:rsidR="00A9717A">
        <w:rPr>
          <w:rFonts w:ascii="Times New Roman" w:hAnsi="Times New Roman" w:cs="Times New Roman"/>
          <w:sz w:val="24"/>
          <w:szCs w:val="24"/>
        </w:rPr>
        <w:t>157-ФЗ (</w:t>
      </w:r>
      <w:r w:rsidR="00A9717A" w:rsidRPr="00A9717A">
        <w:rPr>
          <w:rFonts w:ascii="Times New Roman" w:hAnsi="Times New Roman" w:cs="Times New Roman"/>
          <w:sz w:val="24"/>
          <w:szCs w:val="24"/>
          <w:shd w:val="clear" w:color="auto" w:fill="F0F0EB"/>
        </w:rPr>
        <w:t xml:space="preserve">ред. от 31.12.2014, с </w:t>
      </w:r>
      <w:proofErr w:type="spellStart"/>
      <w:r w:rsidR="00A9717A" w:rsidRPr="00A9717A">
        <w:rPr>
          <w:rFonts w:ascii="Times New Roman" w:hAnsi="Times New Roman" w:cs="Times New Roman"/>
          <w:sz w:val="24"/>
          <w:szCs w:val="24"/>
          <w:shd w:val="clear" w:color="auto" w:fill="F0F0EB"/>
        </w:rPr>
        <w:t>изм</w:t>
      </w:r>
      <w:proofErr w:type="spellEnd"/>
      <w:r w:rsidR="00A9717A" w:rsidRPr="00A9717A">
        <w:rPr>
          <w:rFonts w:ascii="Times New Roman" w:hAnsi="Times New Roman" w:cs="Times New Roman"/>
          <w:sz w:val="24"/>
          <w:szCs w:val="24"/>
          <w:shd w:val="clear" w:color="auto" w:fill="F0F0EB"/>
        </w:rPr>
        <w:t>. от 06.04.2015</w:t>
      </w:r>
      <w:r w:rsidRPr="00A9717A">
        <w:rPr>
          <w:rFonts w:ascii="Times New Roman" w:hAnsi="Times New Roman" w:cs="Times New Roman"/>
          <w:sz w:val="24"/>
          <w:szCs w:val="24"/>
        </w:rPr>
        <w:t>)</w:t>
      </w:r>
      <w:r w:rsidRPr="00FF5D57">
        <w:rPr>
          <w:rFonts w:ascii="Times New Roman" w:hAnsi="Times New Roman" w:cs="Times New Roman"/>
          <w:sz w:val="24"/>
          <w:szCs w:val="24"/>
        </w:rPr>
        <w:t xml:space="preserve"> «Об иммунопрофилактике инфекционных</w:t>
      </w:r>
      <w:r w:rsidR="00A9717A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болезней»;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 июля 2006 г. № 152-ФЗ «О персональных данных»</w:t>
      </w:r>
      <w:r w:rsidR="00A9717A" w:rsidRPr="00A9717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9717A" w:rsidRPr="00F74676">
        <w:rPr>
          <w:rFonts w:ascii="Times New Roman" w:hAnsi="Times New Roman"/>
          <w:color w:val="000000"/>
          <w:shd w:val="clear" w:color="auto" w:fill="FFFFFF"/>
        </w:rPr>
        <w:t>(ред. от 21.07.2014)</w:t>
      </w:r>
      <w:r w:rsidRPr="00FF5D57">
        <w:rPr>
          <w:rFonts w:ascii="Times New Roman" w:hAnsi="Times New Roman" w:cs="Times New Roman"/>
          <w:sz w:val="24"/>
          <w:szCs w:val="24"/>
        </w:rPr>
        <w:t>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27 июля 2006 г. № 149-ФЗ «Об информации, информационных технологиях и о защите информации»</w:t>
      </w:r>
      <w:r w:rsidR="00A9717A" w:rsidRPr="00A9717A">
        <w:rPr>
          <w:rFonts w:ascii="Tahoma" w:hAnsi="Tahoma" w:cs="Tahoma"/>
          <w:color w:val="000000"/>
          <w:sz w:val="16"/>
          <w:szCs w:val="16"/>
          <w:shd w:val="clear" w:color="auto" w:fill="F0F0EB"/>
        </w:rPr>
        <w:t xml:space="preserve"> </w:t>
      </w:r>
      <w:r w:rsidR="00A9717A" w:rsidRPr="00A9717A">
        <w:rPr>
          <w:rFonts w:ascii="Times New Roman" w:hAnsi="Times New Roman" w:cs="Times New Roman"/>
          <w:color w:val="000000"/>
          <w:sz w:val="24"/>
          <w:szCs w:val="24"/>
          <w:shd w:val="clear" w:color="auto" w:fill="F0F0EB"/>
        </w:rPr>
        <w:t>(ред. от 31.12.2014)</w:t>
      </w:r>
      <w:r w:rsidRPr="00FF5D57">
        <w:rPr>
          <w:rFonts w:ascii="Times New Roman" w:hAnsi="Times New Roman" w:cs="Times New Roman"/>
          <w:sz w:val="24"/>
          <w:szCs w:val="24"/>
        </w:rPr>
        <w:t>;</w:t>
      </w:r>
    </w:p>
    <w:p w:rsidR="00C86E5C" w:rsidRPr="00A9717A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02 мая 2006 г. № 59-ФЗ2«О порядке рассмотрения обращений граждан Российской Федерации</w:t>
      </w:r>
      <w:r w:rsidRPr="00A9717A">
        <w:rPr>
          <w:rFonts w:ascii="Times New Roman" w:hAnsi="Times New Roman" w:cs="Times New Roman"/>
          <w:sz w:val="24"/>
          <w:szCs w:val="24"/>
        </w:rPr>
        <w:t>»</w:t>
      </w:r>
      <w:r w:rsidR="00A9717A" w:rsidRPr="00A9717A">
        <w:rPr>
          <w:rFonts w:ascii="Times New Roman" w:hAnsi="Times New Roman" w:cs="Times New Roman"/>
          <w:color w:val="000000"/>
          <w:sz w:val="24"/>
          <w:szCs w:val="24"/>
          <w:shd w:val="clear" w:color="auto" w:fill="F0F0EB"/>
        </w:rPr>
        <w:t xml:space="preserve"> (ред. от 24.11.2014)</w:t>
      </w:r>
      <w:r w:rsidRPr="00A9717A">
        <w:rPr>
          <w:rFonts w:ascii="Times New Roman" w:hAnsi="Times New Roman" w:cs="Times New Roman"/>
          <w:sz w:val="24"/>
          <w:szCs w:val="24"/>
        </w:rPr>
        <w:t>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</w:t>
      </w:r>
      <w:r w:rsidR="000008A9" w:rsidRPr="000008A9">
        <w:rPr>
          <w:rFonts w:ascii="Times New Roman" w:hAnsi="Times New Roman" w:cs="Times New Roman"/>
          <w:color w:val="000000"/>
          <w:sz w:val="24"/>
          <w:szCs w:val="24"/>
          <w:shd w:val="clear" w:color="auto" w:fill="F0F0EB"/>
        </w:rPr>
        <w:t>от 01.11.2012 N 1119</w:t>
      </w:r>
      <w:r w:rsidR="000008A9">
        <w:rPr>
          <w:rFonts w:ascii="Tahoma" w:hAnsi="Tahoma" w:cs="Tahoma"/>
          <w:color w:val="000000"/>
          <w:sz w:val="16"/>
          <w:szCs w:val="16"/>
          <w:shd w:val="clear" w:color="auto" w:fill="F0F0EB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обеспечении безопасности </w:t>
      </w:r>
      <w:r w:rsidR="00142696">
        <w:rPr>
          <w:rFonts w:ascii="Times New Roman" w:hAnsi="Times New Roman" w:cs="Times New Roman"/>
          <w:sz w:val="24"/>
          <w:szCs w:val="24"/>
        </w:rPr>
        <w:t>п</w:t>
      </w:r>
      <w:r w:rsidRPr="00FF5D57">
        <w:rPr>
          <w:rFonts w:ascii="Times New Roman" w:hAnsi="Times New Roman" w:cs="Times New Roman"/>
          <w:sz w:val="24"/>
          <w:szCs w:val="24"/>
        </w:rPr>
        <w:t>ерсональных данных при их обработке в информационных системах персональных данных»;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15 сентября</w:t>
      </w:r>
      <w:r w:rsidR="00142696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Локальные нормативные акты субъекта Российской Федерации;</w:t>
      </w:r>
    </w:p>
    <w:p w:rsidR="00C86E5C" w:rsidRPr="00FF5D57" w:rsidRDefault="00C86E5C" w:rsidP="0014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Регламентирующие документы ФСТЭК России и ФСБ России об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обеспечении безопасности персональных данных: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Приказ ФСТЭК РФ от 05 февраля 2010 г. № 58 «Об утверждении Положения о методах и способах защиты информации в информационных системах персональных данных» (Зарегистрировано в Минюсте РФ 19 февраля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2010 г. № 16456);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«Методика определения актуальных угроз безопасности персональных данных при их обработке в информационных системах персональных данных»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(утв. ФСТЭК РФ 14 февраля 2008 г.);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Приказ ФСТЭК РФ № 55, ФСБ РФ № 86, </w:t>
      </w:r>
      <w:proofErr w:type="spellStart"/>
      <w:r w:rsidRPr="00FF5D57">
        <w:rPr>
          <w:rFonts w:ascii="Times New Roman" w:hAnsi="Times New Roman" w:cs="Times New Roman"/>
          <w:sz w:val="24"/>
          <w:szCs w:val="24"/>
        </w:rPr>
        <w:t>Мининформсвязи</w:t>
      </w:r>
      <w:proofErr w:type="spellEnd"/>
      <w:r w:rsidRPr="00FF5D57">
        <w:rPr>
          <w:rFonts w:ascii="Times New Roman" w:hAnsi="Times New Roman" w:cs="Times New Roman"/>
          <w:sz w:val="24"/>
          <w:szCs w:val="24"/>
        </w:rPr>
        <w:t xml:space="preserve"> РФ № 20 от</w:t>
      </w:r>
      <w:r w:rsidR="00142696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13 февраля 2008 г. «Об утверждении Порядка проведения классификации информационных систем персональных данных» (Зарегистрировано в Минюсте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РФ 03 апреля 2008 г. № 11462);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 xml:space="preserve">- «Базовая модель угроз безопасности персональных данных при их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обработке в информационных системах персональных данных» (Выписка) (утв.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ФСТЭК РФ 15 февраля 2008 г.);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Устав ГБУЗ РБ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Белокатайская ЦРБ </w:t>
      </w:r>
      <w:r w:rsidRPr="00FF5D57">
        <w:rPr>
          <w:rFonts w:ascii="Times New Roman" w:hAnsi="Times New Roman" w:cs="Times New Roman"/>
          <w:sz w:val="24"/>
          <w:szCs w:val="24"/>
        </w:rPr>
        <w:t xml:space="preserve"> утвержден Министром здравоохранения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Республики Башкортостан от </w:t>
      </w:r>
      <w:r w:rsidR="00FB5A5D" w:rsidRPr="00FF5D57">
        <w:rPr>
          <w:rFonts w:ascii="Times New Roman" w:hAnsi="Times New Roman" w:cs="Times New Roman"/>
          <w:sz w:val="24"/>
          <w:szCs w:val="24"/>
        </w:rPr>
        <w:t>13 ноября</w:t>
      </w:r>
      <w:r w:rsidRPr="00FF5D57">
        <w:rPr>
          <w:rFonts w:ascii="Times New Roman" w:hAnsi="Times New Roman" w:cs="Times New Roman"/>
          <w:sz w:val="24"/>
          <w:szCs w:val="24"/>
        </w:rPr>
        <w:t xml:space="preserve"> 2011 г., согласован Заместителем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министра земельных и имущественных отношений Республики Башкортостан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от 30</w:t>
      </w:r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FB5A5D" w:rsidRPr="00FF5D57">
        <w:rPr>
          <w:rFonts w:ascii="Times New Roman" w:hAnsi="Times New Roman" w:cs="Times New Roman"/>
          <w:sz w:val="24"/>
          <w:szCs w:val="24"/>
        </w:rPr>
        <w:t>ноября</w:t>
      </w:r>
      <w:r w:rsidRPr="00FF5D57">
        <w:rPr>
          <w:rFonts w:ascii="Times New Roman" w:hAnsi="Times New Roman" w:cs="Times New Roman"/>
          <w:sz w:val="24"/>
          <w:szCs w:val="24"/>
        </w:rPr>
        <w:t xml:space="preserve"> 2011 г.;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FB5A5D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 ГБУЗ РБ </w:t>
      </w:r>
      <w:r w:rsidR="00FB5A5D" w:rsidRPr="00FF5D57">
        <w:rPr>
          <w:rFonts w:ascii="Times New Roman" w:hAnsi="Times New Roman" w:cs="Times New Roman"/>
          <w:sz w:val="24"/>
          <w:szCs w:val="24"/>
        </w:rPr>
        <w:t>Белокатайская ЦРБ «О защите персональных данных</w:t>
      </w:r>
      <w:r w:rsidRPr="00FF5D57">
        <w:rPr>
          <w:rFonts w:ascii="Times New Roman" w:hAnsi="Times New Roman" w:cs="Times New Roman"/>
          <w:sz w:val="24"/>
          <w:szCs w:val="24"/>
        </w:rPr>
        <w:t>».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1.3 Целью настоящей Политики является определение порядка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граждан ГБУЗ РБ </w:t>
      </w:r>
      <w:r w:rsidR="00FB5A5D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утвержденного Приказом </w:t>
      </w:r>
      <w:r w:rsidR="00FB5A5D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; обеспечение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защиты прав и свобод человека и гражданина при обработке его персональных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в том числе защиты прав на неприкосновенность частной жизни,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личную и семейную тайну, а также установление ответственности должностных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лиц, имеющих доступ к персональным данным граждан, за невыполнение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требований и норм, регулирующих обработку и защиту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1.4 Персональные данные граждан относятся к категории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информации. Конфиденциальность, сохранность и защита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обеспечиваются отнесением их к сфере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негосударственной (служ</w:t>
      </w:r>
      <w:r w:rsidR="00FB5A5D" w:rsidRPr="00FF5D57">
        <w:rPr>
          <w:rFonts w:ascii="Times New Roman" w:hAnsi="Times New Roman" w:cs="Times New Roman"/>
          <w:sz w:val="24"/>
          <w:szCs w:val="24"/>
        </w:rPr>
        <w:t>ебной, профессиональной) тайны.</w:t>
      </w:r>
    </w:p>
    <w:p w:rsidR="00FB5A5D" w:rsidRPr="00FF5D57" w:rsidRDefault="00FB5A5D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FB5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2 Основные понятия, используемые в настоящей Политике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Для целей настоящей Политики применяются следующие термины и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или физическое лицо, самостоятельно или совместно с другими лицами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организующие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и (или) осуществляющие обработку персональных данных, а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также определяющие цели обработки персональных данных, состав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подлежащих обработке, действия (операции),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совершаемые с персональными данными.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Граждане (субъекты персональных данных) - физические лица (лица,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имеющие право на государственную социальную помощь; дети-инвалиды;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дети-сироты; дети, оставшиеся без попечения родителей; лица, прошедшие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диспансеризацию; больные сахарным диабетом; медицинские работники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учреждений здравоохранения Республики Башкортостан; умершие), состоящие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 гражданско-правовых отношениях с Учреждением-оператором,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Уставом.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Врачебная тайна - соблюдение конфиденциальности информации о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факте обращения за медицинской помощью, состоянии здоровья гражданина,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диагнозе его заболевания и иных сведений, полученных при его обследовании и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лечении.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косвенно определенному или определяемому физическому лицу (субъекту 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персональных данных).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гражданина -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документы, необходимые для осуществления действий в целях оказания услуг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 подготовке и выдаче документов, необходимых для аттестации медицинских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работников учреждений здравоохранения Республики Башкортостан.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гражданина - любое действие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(операция) или совокупность действий (операций), совершаемых с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использованием средств автоматизации или без использования таких средств с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гражданина.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раскрытие персональных данных неопределенному кругу лиц.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раскрытие персональных данных определенному лицу или определенному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кругу лиц.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Обезличивание персональных данных - действия, в результате которых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становится невозможным без использования дополнительной информации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определить принадлежность персональных данных конкретному субъекту </w:t>
      </w:r>
    </w:p>
    <w:p w:rsidR="00FB5A5D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Блокирование персональных данных - временное прекращение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(за исключением случаев, если обработка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необходима для уточнения персональных данных).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- действия, в результате которых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становится невозможным восстановить содержание персональных данных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информационной системе персональных данных и (или) в результате которых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уничтожаются материальные носители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Автоматизированная обработка персональных данных - обработка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с помощью средств вычислительной техники.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Информационная система персональных данных - совокупность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содержащихся в базах данных персональных данных и обеспечивающих их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обработку информационных технологий и технических средств.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Конфиденциальность персональных данных - операторы и иные лица,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получившие доступ к персональным данным, обязаны не раскрывать третьим 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лицам и не распространять персональные данные без согласия субъекта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данных, если иное не предусмотрено федеральным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Несанкционированный доступ (несанкционированные действия)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Общедоступные персональные данные - персональные данные, доступ 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неограниченного круга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к которым предоставлен с согласия субъекта 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или на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законодательством не распространяется требование соблюдения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FB5A5D" w:rsidRPr="00FF5D57" w:rsidRDefault="00FB5A5D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 Общие принципы и условия обработки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граждан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3.1 Обработка персональных данных гражданина осуществляется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основе принципов: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1) Обработка персональных данных должна осуществляться на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законной и справедливой основе.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Обработка персональных данных должна ограничиваться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достижением конкретных, заранее определенных и законных целей. Не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допускается обработка персональных данных, несовместимая с целями сбора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3) Не допускается объединение баз данных, содержащих персональные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данные, обработка которых осуществляется в целях, несовместимых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собой.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4) Обработке подлежат только персональные данные, которые отвечают </w:t>
      </w:r>
      <w:r w:rsidR="00FB5A5D" w:rsidRPr="00FF5D57">
        <w:rPr>
          <w:rFonts w:ascii="Times New Roman" w:hAnsi="Times New Roman" w:cs="Times New Roman"/>
          <w:sz w:val="24"/>
          <w:szCs w:val="24"/>
        </w:rPr>
        <w:t xml:space="preserve"> целям их обработки.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5) Содержание и объем обрабатываемых персональных данных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C86E5C" w:rsidRPr="00FF5D57" w:rsidRDefault="00C86E5C" w:rsidP="001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6)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 либо обеспечивать их принятие по удалению или уточнению неполных или неточных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не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Федеральным законом № 152-ФЗ,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стороной которого, выгодоприобретателем или поручителем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является субъект персональных данных. Обрабатываемые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персональные данные подлежат уничтожению либо обезличиванию по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достижении целей обработки или в случае утраты необходимости в достижении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этих целей, если иное не предусмотрено 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целях обеспечения прав и свобод человека и гражданина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Учреждение-оператор и его представители при обработке персональных данных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гражданина обязаны соблюдать следующие общие требования: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1) Обработка персональных данных гражданина может осуществляться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исключительно в целях развития единой системы информационно-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аналитического обеспечения здравоохранения Республики Башкортостан 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организации сбора, обработки и анализа данных и статистической информации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 кадрах учреждений здравоохранения Республики Башкортостан, о состоянии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здоровья населения, а также в целях оказания услуг по подготовке и выдаче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аттестации специалистов с медицинским 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фармацевтическим образованием, работающих в системе здравоохранения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соответствии с законодательством Российской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Все персональные данные гражданина следует получать у него самого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или у его полномочного представителя. Если персональные данные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гражданина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возможно получить только у третьей стороны, то гражданин должен быть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уведомлен об этом заранее и от него должно быть получено письменное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согласие.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3) При определении объема и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обрабатываемых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гражданина, Учреждение-оператор должно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руководствоваться Конституцией Российской Федерации, Федеральным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законом № 323-ФЗ «Об основах охраны здоровья граждан в Российской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Федерации», законодательством РФ в сфере защиты персональных данных 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информации, Уставом Учреждения-оператора и иными локальными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нормативными актами в обла</w:t>
      </w:r>
      <w:r w:rsidR="001A5CF2" w:rsidRPr="00FF5D57">
        <w:rPr>
          <w:rFonts w:ascii="Times New Roman" w:hAnsi="Times New Roman" w:cs="Times New Roman"/>
          <w:sz w:val="24"/>
          <w:szCs w:val="24"/>
        </w:rPr>
        <w:t>сти защиты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4) Учреждение-оператор не имеет права получать и обрабатывать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гражданина,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расовой, национальной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принадлежности, политических взглядов, религиозных или философских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убеждений, интимной жизни, за исключением случаев, предусмотренных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Федеральным законом № 152-ФЗ.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5) Запрещается принятие на основании исключительно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автоматизированной обработки персональных данных решений, порождающих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юридические последствия в отношении гражданина или иным образом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затрагивающих его права и законные интересы, за исключением случаев,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предусмотренных Федеральным законом № 152-ФЗ.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6) Решение, порождающее юридические последствия в отношении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 или иным образом затрагивающее его права и законные интересы,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может быть принято на основании исключительно автоматизированной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обработки его персональных данных только при наличии согласия в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письменной форме гражданина или в случаях, предусмотренных Федеральным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законодательством, устанавливающим также меры по обеспечению соблюдения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прав и законных интересов субъекта персональных данных.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7) Учреждение-оператор обязано разъяснить гражданину порядок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принятия решения на основании исключительно автоматизированной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его персональных данных и возможные юридические последствия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такого решения, предоставить возможность заявить возражение против такого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решения, а также разъяснить порядок защиты гражданином своих прав 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8) Учреждение-оператор обязано рассмотреть возражение в течение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тридцати дней со дня его получения и уведомить гражданина о результатах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рассмотрения такого возражения.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9) Защита персональных данных гражданина от неправомерного их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использования или утраты должна быть обеспечена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своих средств, в порядке, установленном Федеральным законодательством 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другими нормативными документами.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3.3 Учреждение-оператор вправе поручить обработку персональных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другому лицу с согласия гражданина, если иное не предусмотрено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Федеральным законом № 152-ФЗ, на основании заключаемого с этим лицом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договора, в том числе государственного или муниципального контракта, либо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путем принятия государственным или муниципальным органом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соответствующего акта (далее - поручение Учреждения-оператора). Лицо,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по поручению Учреждения-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оператора, обязано соблюдать принципы и правила обработки персональных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предусмотренные Федеральным законом № 152-ФЗ.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В поручении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Учреждения-оператора должны быть определены перечень действий (операций)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 персональными данными, которые будут совершаться лицом,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осуществляющим обработку персональных данных, и цели обработки, должна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быть установлена обязанность такого лица соблюдать конфиденциальность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и обеспечивать безопасность персональн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ых данных при 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их обработке, а также должны быть указаны требования к защите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обрабатываемых персональных данных в соответствии со статьей 19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Федерального закона № 152-ФЗ.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3.4 Лицо, осуществляющее обработку персональных данных по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поручению Учреждения-оператора, не обязано получать согласие гражданина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на обработку его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если Учреждение-оператор поручает обработку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другому лицу, ответственность перед гражданином за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действия указанного лица несет Учреждение-оператор. Лицо, осуществляющее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о</w:t>
      </w:r>
      <w:r w:rsidRPr="00FF5D57">
        <w:rPr>
          <w:rFonts w:ascii="Times New Roman" w:hAnsi="Times New Roman" w:cs="Times New Roman"/>
          <w:sz w:val="24"/>
          <w:szCs w:val="24"/>
        </w:rPr>
        <w:t xml:space="preserve">бработку персональных данных по поручению Учреждения-оператора, несет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ответственность перед Учреждением- оператором.</w:t>
      </w:r>
    </w:p>
    <w:p w:rsidR="001A5CF2" w:rsidRPr="00FF5D57" w:rsidRDefault="001A5CF2" w:rsidP="001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1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4 Получение персональных данных гражданина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4.1 Получение персональных данных преимущественно осуществляется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путем представления их самим гражданином, на основании его письменного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согласия, за исключением случаев прямо предусмотренных действующим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 законодательством, обработка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осуществляется только с согласия гражданина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письменной форме.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Равнозначным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содержащему собственноручную подпись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 согласию в письменной форме на бумажном носителе признается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согласие в форме электронного документа, подписанного в соответствии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Федеральным законом № 152-ФЗ электронной подписью. Согласие гражданина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в письменной форме на обработку его персональных данных должно включать в себя, в частности: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1) фамилию, имя, отчество, адрес субъекта персональных данных, номер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основного документа, удостоверяющего его личность, сведения о дате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выдачи указанного документа и выдавшем его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фамилию, имя, отчество, адрес представителя субъекта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данных, номер основного документа, удостоверяющего его личность, сведения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 дате выдачи указанного документа и выдавшем его органе, реквизиты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доверенности или иного документа, подтверждающего полномочия этого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представителя (при получении согласия от представителя субъекта персональных данных);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3) наименование или фамилию, имя, отчество и адрес Учреждения-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оператора (ГБУЗ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>), получающего согласие субъекта персональных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4) цель обработки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5) перечень персональных данных, на обработку которых дается согласие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субъекта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6) наименование или фамилию, имя, отчество и адрес лица,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осуществляющего обработку персональных </w:t>
      </w:r>
      <w:r w:rsidR="001A5CF2" w:rsidRPr="00FF5D57">
        <w:rPr>
          <w:rFonts w:ascii="Times New Roman" w:hAnsi="Times New Roman" w:cs="Times New Roman"/>
          <w:sz w:val="24"/>
          <w:szCs w:val="24"/>
        </w:rPr>
        <w:t>данных по поручению Учреждения-</w:t>
      </w:r>
      <w:r w:rsidRPr="00FF5D57">
        <w:rPr>
          <w:rFonts w:ascii="Times New Roman" w:hAnsi="Times New Roman" w:cs="Times New Roman"/>
          <w:sz w:val="24"/>
          <w:szCs w:val="24"/>
        </w:rPr>
        <w:t>оператора, если обработка будет поручена такому лицу;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7) перечень действий с персональными данными, на совершение которых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 xml:space="preserve">дается согласие, общее описание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Учреждением- оператором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способов обработки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8) срок, в течение которого действует согласие субъекта персональных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а также способ его отзыва, если иное не установлено Федеральным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9) подпись субъекта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Для обработки персональных данных, содержащихся в согласии в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письменной форме гражданина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 на обработку его персональных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данных, дополнительное согласие не требуется.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необходимости проверки персональных данных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 заблаговременно должно сообщить об этом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гражданину, о целях, предполагаемых источниках и способах получения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 характере подлежащих получению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и последствиях отказа гражданина дать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согласие на их получение.</w:t>
      </w:r>
    </w:p>
    <w:p w:rsidR="001A5CF2" w:rsidRPr="00FF5D57" w:rsidRDefault="001A5CF2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1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5 Хранение и использование персональных данных граждан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5.1 Информация персонального характера гражданина обрабатывается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соблюдением требований действующего Российского законодательства о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защите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5.2 Обработка персональных данных граждан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осуществляется смешанным путем: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неавтоматизированным способом обработки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- автоматизированным способом обработки персональных данных (с 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помощью ПЭВМ и специальных программных продуктов).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5.3 Персональные данные граждан хранятся на бумажных носителях и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.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Основными документами, содержащими персональные данные граждан,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являются: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- Аттестационные дела (характеристики, отчеты, копии документов об 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, аттестационные листы, протоколы о присвоении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квалификационной категории);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Приказы о получении квалификационной категории.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5.4 Документы, содержащие персональные данные граждан ГБУЗ РБ </w:t>
      </w:r>
    </w:p>
    <w:p w:rsidR="00C86E5C" w:rsidRPr="00FF5D57" w:rsidRDefault="001A5CF2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, хранятся во внутренних подразделениях Учреждения-оператора, а </w:t>
      </w:r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также в помещениях Учреждения-оператора, утвержденных приказом </w:t>
      </w:r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A37352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 ГБУЗ РБ </w:t>
      </w:r>
      <w:r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. Ответственным за хранение документов является </w:t>
      </w:r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лицо, назначенное Приказом директора ГБУЗ РБ </w:t>
      </w:r>
      <w:r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="00C86E5C" w:rsidRPr="00FF5D57">
        <w:rPr>
          <w:rFonts w:ascii="Times New Roman" w:hAnsi="Times New Roman" w:cs="Times New Roman"/>
          <w:sz w:val="24"/>
          <w:szCs w:val="24"/>
        </w:rPr>
        <w:t>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5.5 Хранение оконченных производством документов, содержащих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персональные данные граждан, осуществляетс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я во внутренних подразделениях 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Учреждения-оператора, а также в помещениях Учреждения- оператора,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утвержденных приказом </w:t>
      </w:r>
      <w:r w:rsidR="001A5CF2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 xml:space="preserve">. Ответственным за хранение документов является лицо, назначенное Приказом директора ГБУЗ РБ </w:t>
      </w:r>
      <w:r w:rsidR="001A5CF2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>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5.6 Возможна передача персональных данных граждан по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сети организации с использованием технических и программных средств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защиты информации, с доступом только для работников Учреждения-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оператора, допущенных к работе с персональными данными граждан Приказом </w:t>
      </w:r>
      <w:r w:rsidR="001A5CF2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 и только в объеме, необходимом данным работникам для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выполнения своих должностных обязанностей.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5.7 Хранение персональных данных граждан осуществляется не дольше,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чем этого требуют цели их обработки, и они подлежат уничтожению по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достижении.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Хранение документов, содержащих персональные данные граждан,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осуществляется в течение установленных действующими нормативными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актами сроков хранения данных документов. По истечении установленных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сроков хранения документы подлежат уничтожению.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5.8 Учреждение-оператор обеспечивает ограничение доступа к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персональным данным граждан лицам, не уполномоченным Федеральным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законодательством, либо Учреждением-оператором для получения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соответствующих сведений.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Доступ к персональным данным граждан имеют работники Учреждения-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оператора,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к работе с персональными данными граждан Приказом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. В должностные инструкции данных работников включается пункт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 обязанности сохранения информации, являющейся конфиденциальной.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6.1 Учреждение-оператор при обработке персональных данных граждан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обязано принимать необходимые правовые, организационные и технические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меры или обеспечивать их принятие для защиты персональных данных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неправомерного или случайного доступа к ним, уничтожения, изменения,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блокирования, копирования, предоставления, распространения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данных, а также от иных неправомерных действий в отношении персональных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6.2 Обеспечение безопасности персональных данных граждан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достигается, в частности: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1) определением угроз безопасности персональных данных при их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применением организационных и технических мер по обеспечению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при их обработке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системах персональных данных, необходимых для выполнения требований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защите персональных данных, исполнение которых обеспечивает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установленные Правительством Российской Федерации уровни защищенности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4) оценкой эффективности принимаемых мер по обеспечению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до ввода в эксплуатацию информационной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системы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5) учетом машинных носителей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6) обнаружением фактов несанкционированного доступа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персональным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данным и принятием мер;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7) восстановлением персональных данных, модифицированных или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уничтоженных вследствие несанкционированного доступа к ним;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8) установлением правил доступа к персональным данным,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обрабатываемым в информационной системе персональных данных, а также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обеспечением регистрации и учета всех действий, совершаемых с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персональными данными в информационной системе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и уровня защищенности информационных систем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ля обеспечения безопасности персональных данных граждан при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неавтоматизированной обработке предпринимаются следующие меры: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6.3.1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пределяются места хранения персональных данных (согласно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настоящей Политике), которые оснащаются следующими средствами защиты: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Кабинеты, где осуществляется хранение документов, содержащих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граждан, оборудованы замками и системами охранной и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пожарной сигнализаций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Учреждение-оператор использует услуги вневедомственной охраны.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6.3.2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се действия при неавтоматизированной обработке персональных 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данных граждан осуществляются только должностными лицами Учреждения-</w:t>
      </w:r>
      <w:r w:rsidR="001A5CF2" w:rsidRPr="00FF5D57">
        <w:rPr>
          <w:rFonts w:ascii="Times New Roman" w:hAnsi="Times New Roman" w:cs="Times New Roman"/>
          <w:sz w:val="24"/>
          <w:szCs w:val="24"/>
        </w:rPr>
        <w:t xml:space="preserve"> о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ператора, согласно Списка должностей, утвержденного Приказом </w:t>
      </w:r>
      <w:r w:rsidR="007E686C" w:rsidRPr="00FF5D57">
        <w:rPr>
          <w:rFonts w:ascii="Times New Roman" w:hAnsi="Times New Roman" w:cs="Times New Roman"/>
          <w:sz w:val="24"/>
          <w:szCs w:val="24"/>
        </w:rPr>
        <w:t>главного врача</w:t>
      </w:r>
      <w:r w:rsidRPr="00FF5D57">
        <w:rPr>
          <w:rFonts w:ascii="Times New Roman" w:hAnsi="Times New Roman" w:cs="Times New Roman"/>
          <w:sz w:val="24"/>
          <w:szCs w:val="24"/>
        </w:rPr>
        <w:t xml:space="preserve">, 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только в объеме, необходимом данным лицам для выполнения своей трудовой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функции.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6.3.3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ри обработке персональных данных на материальных носителях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не допускается фиксация на одном материальном носителе тех данных, цели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обработки которых заведомо не совместимы.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При несовместимости целей обработки персональных данных,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зафиксированных на одном материальном носителе, если не имеется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возможности осуществлять их отдельно, должны быть приняты следующие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меры: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1) при необходимости использования или распространения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определенных персональных данных отдельно от находящихся на том же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материальном носителе других персональных данных осуществляется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копирование подлежащих распространению или использованию, способом,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исключающим одновременное копиро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вание персональных данных, не 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подлежащих распространению и использованию, и используется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(распространяется) только копия;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при необходимости уничтожения или блокирования части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уничтожается или блокируется материальный носитель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предварительным копированием сведений, не подлежащих уничтожению или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блокированию, способом, исключающим одновременное копирование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данных, подлежащих уничтожению или блокированию.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Уничтожение или обезличивание части персональных данных, если это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допускается материальным носителем, может производиться способом,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исключающим дальнейшую обработку этих персональных данных с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сохранением возможности обработки иных данных, зафиксированных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материальном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(удаление).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граждан, содержащиеся на материальных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носителях, уничтожаются по Акту об уничтожении персональных данных.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Эти правила применяются также в случае, если необходимо обеспечить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раздельную обработку зафиксированных на одном материальном носителе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и информации, не являющейся персональными данными.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использования средств автоматизации производится путем обновления или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изменения данных на материальном носителе, а если это не допускается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техническими особенностями материального носителя - путем фиксации на том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же материальном носителе сведений о вносимых в них изменениях, либо путем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изготовления нового материального носителя с уточненными персональными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данными.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6.3.4 Обработка персональных данных осуществляется с соблюдением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порядка, предусмотренного Постановлением Правительства от 15 сентября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2008 г. № 687 «Об утверждении Положения об особенностях обработки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осуществляемой без использования средств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автоматизации».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ля обеспечения безопасности персональных данных граждан при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автоматизированной обработке предпринимаются следующие меры: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6.4.1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се действия при автоматизированной обработке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граждан осуществляются только должностными лицами, согласно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Списка должностей, утвержденного Приказом директора, и только в объеме,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необходимом данным лицам для выполнения своей трудовой функции.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6.4.2 Персональные компьютеры, имеющие доступ к базам хранения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граждан, защищены паролями доступа. Пароли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устанавливаются Администратором информационной безопасности 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сообщаются индивидуально работнику, допущенному к работе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п</w:t>
      </w:r>
      <w:r w:rsidRPr="00FF5D57">
        <w:rPr>
          <w:rFonts w:ascii="Times New Roman" w:hAnsi="Times New Roman" w:cs="Times New Roman"/>
          <w:sz w:val="24"/>
          <w:szCs w:val="24"/>
        </w:rPr>
        <w:t xml:space="preserve">ерсональными данными и осуществляющему обработку персональных данных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граждан на данном ПК.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6.4.3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ные меры, предусмотренные Положением по организации 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проведению работ по обеспечению безопасности персональных данных при их обработке в информационных системах персональных данных ГБУЗ РБ </w:t>
      </w:r>
      <w:r w:rsidR="007E686C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>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6.4.4 Обработка персональных данных осуществляется с соблюдением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порядка, предусмотренного Постановлением Правительства от 17 ноября 2007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г. № 781 «Об утверждении Положения об обеспечении безопасности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при их обработке в информационных системах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6.5 Режим конфиденциальности персональных данных снимается в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случаях их обезличивания и по истечении срока их хранения, в соответствии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Приказами по архивному делу, или продлевается на основании заключения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экспертной комиссии Учреждения-оператора, если иное не определено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7E686C" w:rsidRPr="00FF5D57" w:rsidRDefault="007E686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7E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7 Передача персональных данных граждан третьим лицам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7.1 Передача персональных данных граждан третьим лицам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осуществляется Учреждением-оператором только с письменного согласия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гражданина, с подтверждающей визой директора, за исключением случаев, </w:t>
      </w:r>
      <w:r w:rsidR="007E686C" w:rsidRPr="00FF5D57">
        <w:rPr>
          <w:rFonts w:ascii="Times New Roman" w:hAnsi="Times New Roman" w:cs="Times New Roman"/>
          <w:sz w:val="24"/>
          <w:szCs w:val="24"/>
        </w:rPr>
        <w:t>е</w:t>
      </w:r>
      <w:r w:rsidRPr="00FF5D57">
        <w:rPr>
          <w:rFonts w:ascii="Times New Roman" w:hAnsi="Times New Roman" w:cs="Times New Roman"/>
          <w:sz w:val="24"/>
          <w:szCs w:val="24"/>
        </w:rPr>
        <w:t>сли: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1) по запросу органов дознания, следствия, прокуратуры и суда в связи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проведением расследования или судебным разбирательством, в соответствии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Законом об оперативно-розыскной деятельности;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2) при наличии оснований, позволяющих полагать, что права и интересы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г</w:t>
      </w:r>
      <w:r w:rsidRPr="00FF5D57">
        <w:rPr>
          <w:rFonts w:ascii="Times New Roman" w:hAnsi="Times New Roman" w:cs="Times New Roman"/>
          <w:sz w:val="24"/>
          <w:szCs w:val="24"/>
        </w:rPr>
        <w:t>ражданина могут быть нарушены противоправными действиями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других лиц;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3) в иных случаях, прямо предусмотренных Федеральным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Лица, которым в установленном Федеральным законом №152-ФЗ порядке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переданы сведения, составляющие персональные данные гражданина, несут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дисциплинарную, административную или уголовную ответственность за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разглашение в соответствии с законодательством Российской Федерации.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7.2 Передача персональных данных гражданина третьим лицам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запроса третьего лица с разрешающей визой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директора при условии соблюдения требований, предусмотренных п. 7.1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настоящей Политики.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Учреждение-оператор обеспечивает ведение Журнала учета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граждан, в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регистрируются поступившие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запросы, фиксируются сведения о лице, направившем запрос, дата передачи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отмечается, какая именно информация была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передана.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В случае если лицо, обратившееся с запросом, не уполномочено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на получение персональных данных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гражданина, либо отсутствует письменное согласие гражданина на передачу его персональных данных, Учреждение-оператор обязано отказать в 13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персональных данных. В данном случае лицу, обратившемуся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запросом, выдается мотивированный отказ в предоставлении персональных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данных в письменной форме, копия отказа хранится у Учреждения-оператора.</w:t>
      </w:r>
    </w:p>
    <w:p w:rsidR="007E686C" w:rsidRPr="00FF5D57" w:rsidRDefault="007E686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7E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8 Общедоступные источники персональных данных граждан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8.1 Включение персональных данных гражданина в общедоступные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источники персональных данных возможно только при наличии его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письменного согласия.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ри обезличивании персональных данных согласие гражданина на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включение персональных данных в общедоступные источники персональных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данных не требуется.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8.3 Сведения о гражданина могут быть исключены из общедоступных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источников персональных данных по требованию самого гражданина, либо по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решению суда или иных уполномоченных государственных органов.</w:t>
      </w:r>
    </w:p>
    <w:p w:rsidR="007E686C" w:rsidRPr="00FF5D57" w:rsidRDefault="007E686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7E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 Права и обязанности гражданина в области защиты его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целях обеспечения защиты персональных данных, хранящихся у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Учреждения-оператора, граждане имеют право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- полную информацию о составе и содержимом их персональных данных,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способе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обработки этих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- свободный доступ к своим персональным данным.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Гражданин имеет право на получение информации, касающейся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обработки его персональных данных, в том числе содержащей: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 Учреждением-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оператором;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3) цели и применяемые Учреждением-оператором способы обработки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 xml:space="preserve">4) наименование и место нахождения Учреждения-оператора, сведения о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(за исключением работников Учреждения-оператора), которые имеют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доступ к персональным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могут быть раскрыты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на основании договора с Учреждением-оператором или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на основании Федерального закона № 152-ФЗ;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соответствующему субъекту персональных данных, источник их получения,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если иной порядок представления таких данных не предусмотрен Федеральным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законом № 152-ФЗ;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</w:t>
      </w:r>
      <w:r w:rsidR="007E686C" w:rsidRPr="00FF5D57">
        <w:rPr>
          <w:rFonts w:ascii="Times New Roman" w:hAnsi="Times New Roman" w:cs="Times New Roman"/>
          <w:sz w:val="24"/>
          <w:szCs w:val="24"/>
        </w:rPr>
        <w:t>хранения;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Федеральным законом;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8) информацию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или о предполагаемой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трансграничной передаче данных;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9) наименование или фамилию, имя, отчество и адрес лица,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осуществляющего обработку персональных данных по поручению Учреждения-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оператора, если обработка поручена или будет поручена такому лицу;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10) иные сведения, предусмотренные Федеральным законом № 152-ФЗ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или 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Сведения должны быть предоставлены гражданину Учреждением-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оператором в доступной форме, и в них не должны содержаться персональные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данные, относящиеся к другим субъектам персональных данных, за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исключением случаев, если имеются законные основания для раскрытия таких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Сведения предоставляются гражданину или его представителю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Учреждением-оператором при обращении либо при получении запроса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 или его представителя.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Запрос должен содержать номер основного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 гражданина или его представителя,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сведения о дате выдачи указанного документа и выдавшем его органе, сведения,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подтверждающие участие гражданина в отношениях с Учреждением-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оператором (номер договора, дата заключения договора, условное словесное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обозначение и (или) иные сведения), либо сведения, иным образом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подтверждающие факт обработки персональных данных Учреждением-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оператором, подпись гражданина или его представителя.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Запрос может быть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направлен в форме электронного документа и подписан электронной подписью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В случае если сведения, а также обрабатываемые персональные данные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были предоставлены для ознакомления гражданину по его запросу, гражданин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вправе обратиться повторно к Учреждению-оператору или направить ему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повторный запрос в целях получения сведений и ознакомления с такими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персональными данными не ранее чем через тридцать дней после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первоначального обращения или направления первоначального запроса, если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более короткий срок не установлен Федеральным законодательством, принятым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 соответствии с ним нормативным правовым актом или договором, стороной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которого либо </w:t>
      </w:r>
      <w:proofErr w:type="spellStart"/>
      <w:r w:rsidRPr="00FF5D5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F5D57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субъект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Гражданин вправе требовать от Учреждения-оператора уточнения его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данных, их блокирования или уничтожения в случае, если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являются неполными, устаревшими, неточными,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незаконно полученными или не являются необходимыми для заявленной цели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прав.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выявления неправо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мерной обработки персональных 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при обращении гражданина или его представителя либо по запросу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гражданина или его представителя либо уполномоченного органа по защите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прав субъектов персональных данных Учреждение-оператор обязано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осуществить блокирование неправомерно обрабатываемых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относящихся к этому субъекту персональных данных, или обеспечить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их блокирование (если обработка персональных данных осуществляется другим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 xml:space="preserve">лицом, действующим по поручению Учреждения- оператора) с момента такого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обращения или получения указанного запроса на период проверки.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выявления неточных персональных данных при обращении гражданина или его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представителя либо по их запросу или по запросу уполномоченного органа по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защите прав субъектов персональных данных Учреждение-оператор обязано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осуществить блокирование персональных данных, относящихся к этому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данных, или обеспечить их блокирование (если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другим лицом, действующим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 поручению Учреждения- оператора) с момента такого обращения или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получения указанного запроса на период проверки, если блокирование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не нарушает права и законные интересы гражданина или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третьих лиц.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подтверждения факта неточности персональных данных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Учреждение-оператор на основании сведений, представленных гражданином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или его представителем либо уполномоченным органом по защите прав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субъектов персональных данных, или иных необходимых документов обязано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уточнить персональные данные либо обеспечить их уточнение (если обработка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осуществляется другим лицом, действующим по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поручению Учреждения-оператора) в течение семи рабочих дней со дня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представления таких сведений и снять блокирование персональных данных.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9.4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выявления неправомерной обработки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осуществляемой Учреждением-оператором (или лицом, действующим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 поручению Учреждения-оператора), Учреждение-оператор в срок, не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превышающий трех рабочих дней с даты этого выявления, обязано прекратить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неправомерную обработку персональных данных или обеспечить прекращение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неправомерной обработки персональных данных лицом, действующим по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поручению Учреждения-оператора. В случае если обеспечить правомерность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невозможно, Учреждение-оператор в срок, не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превышающий десяти рабочих дней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неправомерной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данных, обязано уничтожить такие персональные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данные или обеспечить их уничтожение. Об устранении допущенных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нарушений или об уничтожении персональных данных Учреждение-оператор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обязано уведомить гражданина или его представителя, а в случае, если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обращение гражданина или его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либо запрос уполномоченного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органа по защите прав субъектов персональных данных были направлены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уполномоченным органом по защите прав субъектов персональных данных,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также указанный орган.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9.5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достижения цели обработки персональных данных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Учреждение-оператор обязано прекратить обработку персональных данных или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обеспечить ее прекращение (если обработка персональных данных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осуществляется другим лицом, действующим по поручению Учреждения-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оператора) и уничтожить персональные данные или обеспечить их уничтожение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(если обработка персональных данных осуществляется другим лицом,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действующим по поручению Учреждения-оператора) в срок, не превышающий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тридцати дней с даты достижения цели обработки персональных данных, если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иное не предусмотрено договором, стороной которого, </w:t>
      </w:r>
      <w:proofErr w:type="spellStart"/>
      <w:r w:rsidRPr="00FF5D5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или поручителем по которому является гражданин, иным соглашением между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Учреждением-оператором и гражданином, либо если Учреждение-оператор не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вправе осуществлять обработку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персональных данных без согласия гражданина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на основаниях, предусмотренных Федеральным законом № 152-ФЗ или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9.6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отзыва гражданином согласия на обработку его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Учреждение-оператор обязано прекратить их обработку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или обеспечить прекращение такой обработки (если обработка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осуществляется другим лицом, действующим по поручению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Учреждения-оператора) и в случае, если сохранение персональных данных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более не требуется для целей обработки персональных данных, уничтожить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персональные данные или обеспечить их уничтожение (если обработка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осуществляется другим лицом, действующим по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поручению Учреждения-</w:t>
      </w:r>
      <w:r w:rsidRPr="00FF5D57">
        <w:rPr>
          <w:rFonts w:ascii="Times New Roman" w:hAnsi="Times New Roman" w:cs="Times New Roman"/>
          <w:sz w:val="24"/>
          <w:szCs w:val="24"/>
        </w:rPr>
        <w:lastRenderedPageBreak/>
        <w:t>оператора) в срок, не превышающий тридцати дней с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даты поступления указанного отзыва, если иное не предусмотрено договором,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стороной которого, </w:t>
      </w:r>
      <w:proofErr w:type="spellStart"/>
      <w:r w:rsidRPr="00FF5D57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FF5D57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является субъект персональных данных, иным соглашением между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Учреждением-оператором и гражданином, либо если Учреждение-оператор не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вправе осуществлять обработку персональных данных без согласия субъекта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на основаниях, предусмотренных Федеральным законом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№ 152-ФЗ или 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9.7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случае отсутствия возможности уничтожения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в течение указанного срока, Учреждение-оператор осуществляет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блокирование таких персональных данных или обеспечивает их блокирование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(если обработка персональных данных осуществляется другим лицом,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действующим по поручению Учреждения-оператора) и обеспечивает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в срок не более чем шесть месяцев, если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иной срок не установлен 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9.8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ля своевременной и полной реализации своих прав, гражданин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обязан предоставить Учреждению-оператору достоверные персональные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10 Право на обжалование действий или бездействия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Учреждения-оператора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10.1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сли гражданин или его законный представитель считает, что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Учреждение-оператор осуществляет обработку его персональных данных с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нарушением требований Федерального закона № 152-ФЗ или иным образом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нарушает его права и свободы, он вправе обжаловать действия или бездействие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Учреждения-оператора в уполномоченный орган по защите прав субъектов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персональных данных (Федеральный орган исполнительной власти,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осуществляющий функции по контролю и надзору в сфере информационных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технологий и связи) или в судебном порядке.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10.2 Гражданин имеет право на защиту своих прав и законных интересов,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в том числе на возмещение убытков и (или) компенсацию морального вреда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судебном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Моральный вред, причиненный гражданину вследствие нарушения его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прав, нарушения правил обработки персональных данных, установленных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Федеральным законом № 152-ФЗ, а также требований к защите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данных, установленных в соответствии с Федеральным законом № 152-ФЗ,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подлежит возмещению в соответствии с законодательством Российской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Федерации. Возмещение морального вреда осуществляется независимо от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возмещения имущественного вреда и понесенных субъектом персональных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данных убытков.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11 Ответственность за нарушение норм, регулирующих обработку 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защиту персональных данных граждан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11.1 Лица, виновные в нарушении норм, регулирующих получение,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обработку и защиту персональных данных гражданина, несут дисциплинарную,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административную, гражданско-правовую или уголовную ответственность в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соответствии с Федеральным законодательством.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11.2 Работники ГБУЗ РБ </w:t>
      </w:r>
      <w:r w:rsidR="007E686C"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Pr="00FF5D57">
        <w:rPr>
          <w:rFonts w:ascii="Times New Roman" w:hAnsi="Times New Roman" w:cs="Times New Roman"/>
          <w:sz w:val="24"/>
          <w:szCs w:val="24"/>
        </w:rPr>
        <w:t>, допущенные к обработке персональных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данных граждан, за разглашение полученной в ходе своей трудовой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деятельности информации, несут дисциплинарную, административную или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 xml:space="preserve">уголовную ответственность в соответствии с действующим законодательством </w:t>
      </w:r>
      <w:r w:rsidR="007E686C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009C8" w:rsidRPr="00FF5D57" w:rsidRDefault="00D009C8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5C" w:rsidRPr="00FF5D57" w:rsidRDefault="00C86E5C" w:rsidP="00D009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>рочие положения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12.1 Настоящая Политика вступает в силу 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12.2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ри необходимости приведения настоящей Политики в соответствие 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с вновь принятыми законодательными актами, изменения вносятся на</w:t>
      </w:r>
      <w:r w:rsidR="00D009C8" w:rsidRPr="00FF5D57">
        <w:rPr>
          <w:rFonts w:ascii="Times New Roman" w:hAnsi="Times New Roman" w:cs="Times New Roman"/>
          <w:sz w:val="24"/>
          <w:szCs w:val="24"/>
        </w:rPr>
        <w:t xml:space="preserve"> основании Приказа директора.</w:t>
      </w:r>
    </w:p>
    <w:p w:rsidR="00C86E5C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 xml:space="preserve">12.3 Настоящая Политика распространяется на всех граждан ГБУЗ РБ </w:t>
      </w:r>
    </w:p>
    <w:p w:rsidR="00C86E5C" w:rsidRPr="00FF5D57" w:rsidRDefault="00D009C8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, а также работников ГБУЗ РБ </w:t>
      </w:r>
      <w:r w:rsidRPr="00FF5D57">
        <w:rPr>
          <w:rFonts w:ascii="Times New Roman" w:hAnsi="Times New Roman" w:cs="Times New Roman"/>
          <w:sz w:val="24"/>
          <w:szCs w:val="24"/>
        </w:rPr>
        <w:t>Белокатайская ЦРБ</w:t>
      </w:r>
      <w:r w:rsidR="00C86E5C" w:rsidRPr="00FF5D57">
        <w:rPr>
          <w:rFonts w:ascii="Times New Roman" w:hAnsi="Times New Roman" w:cs="Times New Roman"/>
          <w:sz w:val="24"/>
          <w:szCs w:val="24"/>
        </w:rPr>
        <w:t xml:space="preserve">, имеющих доступ и </w:t>
      </w:r>
      <w:r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="00C86E5C" w:rsidRPr="00FF5D57">
        <w:rPr>
          <w:rFonts w:ascii="Times New Roman" w:hAnsi="Times New Roman" w:cs="Times New Roman"/>
          <w:sz w:val="24"/>
          <w:szCs w:val="24"/>
        </w:rPr>
        <w:t>осуществляющих перечень действий с персональными данными граждан.</w:t>
      </w:r>
    </w:p>
    <w:p w:rsidR="007169B2" w:rsidRPr="00FF5D57" w:rsidRDefault="00C86E5C" w:rsidP="00FB5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57">
        <w:rPr>
          <w:rFonts w:ascii="Times New Roman" w:hAnsi="Times New Roman" w:cs="Times New Roman"/>
          <w:sz w:val="24"/>
          <w:szCs w:val="24"/>
        </w:rPr>
        <w:lastRenderedPageBreak/>
        <w:t>12.4</w:t>
      </w:r>
      <w:proofErr w:type="gramStart"/>
      <w:r w:rsidRPr="00FF5D5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5D57">
        <w:rPr>
          <w:rFonts w:ascii="Times New Roman" w:hAnsi="Times New Roman" w:cs="Times New Roman"/>
          <w:sz w:val="24"/>
          <w:szCs w:val="24"/>
        </w:rPr>
        <w:t xml:space="preserve"> обязанности работников, осуществляющих первичный сбор </w:t>
      </w:r>
      <w:r w:rsidR="00D009C8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персональных данных гражданина, входит получение согласия гражданина на</w:t>
      </w:r>
      <w:r w:rsidR="00D009C8" w:rsidRPr="00FF5D57">
        <w:rPr>
          <w:rFonts w:ascii="Times New Roman" w:hAnsi="Times New Roman" w:cs="Times New Roman"/>
          <w:sz w:val="24"/>
          <w:szCs w:val="24"/>
        </w:rPr>
        <w:t xml:space="preserve"> </w:t>
      </w:r>
      <w:r w:rsidRPr="00FF5D57">
        <w:rPr>
          <w:rFonts w:ascii="Times New Roman" w:hAnsi="Times New Roman" w:cs="Times New Roman"/>
          <w:sz w:val="24"/>
          <w:szCs w:val="24"/>
        </w:rPr>
        <w:t>обработку его персональных данных под личную подпись</w:t>
      </w:r>
      <w:r w:rsidR="00FF5D57">
        <w:rPr>
          <w:rFonts w:ascii="Times New Roman" w:hAnsi="Times New Roman" w:cs="Times New Roman"/>
          <w:sz w:val="24"/>
          <w:szCs w:val="24"/>
        </w:rPr>
        <w:t>.</w:t>
      </w:r>
    </w:p>
    <w:sectPr w:rsidR="007169B2" w:rsidRPr="00FF5D57" w:rsidSect="00FB5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EA5"/>
    <w:multiLevelType w:val="hybridMultilevel"/>
    <w:tmpl w:val="88A4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5C"/>
    <w:rsid w:val="000008A9"/>
    <w:rsid w:val="00011532"/>
    <w:rsid w:val="00142696"/>
    <w:rsid w:val="001A5CF2"/>
    <w:rsid w:val="001B7F3F"/>
    <w:rsid w:val="004955A7"/>
    <w:rsid w:val="007169B2"/>
    <w:rsid w:val="007474B8"/>
    <w:rsid w:val="007E686C"/>
    <w:rsid w:val="00A37352"/>
    <w:rsid w:val="00A9717A"/>
    <w:rsid w:val="00C86E5C"/>
    <w:rsid w:val="00CC1058"/>
    <w:rsid w:val="00D009C8"/>
    <w:rsid w:val="00FB5A5D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8"/>
  </w:style>
  <w:style w:type="paragraph" w:styleId="1">
    <w:name w:val="heading 1"/>
    <w:basedOn w:val="a"/>
    <w:link w:val="10"/>
    <w:uiPriority w:val="9"/>
    <w:qFormat/>
    <w:rsid w:val="00A9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5D"/>
    <w:pPr>
      <w:ind w:left="720"/>
      <w:contextualSpacing/>
    </w:pPr>
  </w:style>
  <w:style w:type="character" w:customStyle="1" w:styleId="apple-converted-space">
    <w:name w:val="apple-converted-space"/>
    <w:basedOn w:val="a0"/>
    <w:rsid w:val="00142696"/>
  </w:style>
  <w:style w:type="character" w:styleId="a4">
    <w:name w:val="Hyperlink"/>
    <w:basedOn w:val="a0"/>
    <w:uiPriority w:val="99"/>
    <w:semiHidden/>
    <w:unhideWhenUsed/>
    <w:rsid w:val="001426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6312</Words>
  <Characters>35981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2014-02-10T04:28:00Z</dcterms:created>
  <dcterms:modified xsi:type="dcterms:W3CDTF">2015-09-30T06:32:00Z</dcterms:modified>
</cp:coreProperties>
</file>